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7" w:rsidRDefault="00A82CB7" w:rsidP="00A82CB7">
      <w:bookmarkStart w:id="0" w:name="_GoBack"/>
      <w:bookmarkEnd w:id="0"/>
      <w:r>
        <w:t>Felhívás a fej-nyaki rák elleni küzdelemre!</w:t>
      </w:r>
    </w:p>
    <w:p w:rsidR="00A82CB7" w:rsidRDefault="00A82CB7" w:rsidP="00A82CB7"/>
    <w:p w:rsidR="00A82CB7" w:rsidRDefault="00A82CB7" w:rsidP="00A82CB7">
      <w:r>
        <w:t xml:space="preserve">Július 27. napját az IHNOS (International </w:t>
      </w:r>
      <w:proofErr w:type="spellStart"/>
      <w:r>
        <w:t>Federation</w:t>
      </w:r>
      <w:proofErr w:type="spellEnd"/>
      <w:r>
        <w:t xml:space="preserve"> of Head and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>) 5. Világkongresszusának alkalmával New Yorkban a Fej-nyaki Daganatok Napjának nyilvánítja.</w:t>
      </w:r>
    </w:p>
    <w:p w:rsidR="00A82CB7" w:rsidRDefault="00A82CB7" w:rsidP="00A82CB7"/>
    <w:p w:rsidR="00A82CB7" w:rsidRDefault="00A82CB7" w:rsidP="00A82CB7">
      <w:r>
        <w:t xml:space="preserve">Az IHNOS 5. Világkongresszusa minden idők legtöbb fej-nyak sebész résztvevőjével került megszervezésre. A rendezők és résztvevők aggodalommal észlelik, hogy az emberek többségének aktív életkorában jelentkező fej-nyaki </w:t>
      </w:r>
      <w:proofErr w:type="spellStart"/>
      <w:r>
        <w:t>laphámrák</w:t>
      </w:r>
      <w:proofErr w:type="spellEnd"/>
      <w:r>
        <w:t xml:space="preserve"> a világ számos részén vezető halálokként és súlyos fogyatékosság okozójaként szerepel, holott a megbetegedések jelentős része megelőzhető lenne. </w:t>
      </w:r>
    </w:p>
    <w:p w:rsidR="00A82CB7" w:rsidRDefault="00A82CB7" w:rsidP="00A82CB7">
      <w:r>
        <w:t xml:space="preserve">Világszerte felismerték, hogy a kezelés okozta mellékhatások, szorongás, testtorzulások és fogyatékosság jelentősen növelik a betegség okozta terheket az </w:t>
      </w:r>
      <w:proofErr w:type="gramStart"/>
      <w:r>
        <w:t>egészségügyi  ellátórendszer</w:t>
      </w:r>
      <w:proofErr w:type="gramEnd"/>
      <w:r>
        <w:t>, az érintett személyek, családok és a társadalom számára.</w:t>
      </w:r>
    </w:p>
    <w:p w:rsidR="00A82CB7" w:rsidRDefault="00A82CB7" w:rsidP="00A82CB7">
      <w:r>
        <w:t xml:space="preserve">A fej-nyaki laphám rák kiváltó okai (mint a dohányzás, alkohol fogyasztás, bételdió rágás, HPV fertőzés) gazdasági, társadalmi politikai hatással is bírnak. Ezért a fej-nyaki laphám rák elleni küzdelem összefogást igényel. A kormány, a civil társadalom, a tudomány, a magán szektor szoros közreműködése elengedhetetlen. Aggodalomra ad okot, hogy emberek milliói szenvednek a késői diagnózis, a nem megfelelő kezelés, az alkalmatlan rehabilitáció és szakszerűtlen </w:t>
      </w:r>
      <w:proofErr w:type="spellStart"/>
      <w:r>
        <w:t>palliáció</w:t>
      </w:r>
      <w:proofErr w:type="spellEnd"/>
      <w:r>
        <w:t xml:space="preserve"> miatt.</w:t>
      </w:r>
    </w:p>
    <w:p w:rsidR="00A82CB7" w:rsidRDefault="00A82CB7" w:rsidP="00A82CB7">
      <w:r>
        <w:t>Az IFHNOS tagjainak és az 5. Világ Kongresszus résztvevőinek állásfoglalása szerint megfogadják, hogy kormányaikat a fej-nyaki laphám rák okozta terhek csökkentésében a következő pontokban ösztönözik:</w:t>
      </w: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>Biztosítson elérhető körülményeket a megelőzéshez, a korai felismeréshez, teljes kivizsgáláshoz, kezeléshez, rehabilitációhoz, követéshez és a palliatív kezelésekhez.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 xml:space="preserve">A fej-nyaki </w:t>
      </w:r>
      <w:proofErr w:type="spellStart"/>
      <w:r>
        <w:t>laphámrák</w:t>
      </w:r>
      <w:proofErr w:type="spellEnd"/>
      <w:r>
        <w:t xml:space="preserve"> elleni küzdelem erőit egyesíteni kell. Összehangolni a szélesebb körű nemzeti rákprogrammal.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 xml:space="preserve">Erősíteni kell az alapellátást és bevezetni a helyi közösségek szintjén történő felvilágosítást, a megelőzést és a korai felismerés jelentőségét a fej-nyaki </w:t>
      </w:r>
      <w:proofErr w:type="spellStart"/>
      <w:r>
        <w:t>laphámrákra</w:t>
      </w:r>
      <w:proofErr w:type="spellEnd"/>
      <w:r>
        <w:t xml:space="preserve"> vonatkozóan.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>Folyamatos szakirányú képzésekkel és gyakorlati oktatással kell javítani az orvosok (onkológus, fül-orr-gégész, fogorvos, háziorvos) jártasságát és szaktudását.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 xml:space="preserve">Létre </w:t>
      </w:r>
      <w:proofErr w:type="gramStart"/>
      <w:r>
        <w:t>kell  hozni</w:t>
      </w:r>
      <w:proofErr w:type="gramEnd"/>
      <w:r>
        <w:t xml:space="preserve"> olyan környezetet, mely csökkenti a betegség kialakulásának kockázatát (dohányzás, alkohol, bételdió, alkoholizmus) jogi, adózási szabályozásokkal, irányelvek kidolgozásával, széleskörű felvilágosítással.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 xml:space="preserve">Meg kell erősíteni a Nemzeti Rákregisztert, melyben a fej-nyaki </w:t>
      </w:r>
      <w:proofErr w:type="spellStart"/>
      <w:r>
        <w:t>laphámrák</w:t>
      </w:r>
      <w:proofErr w:type="spellEnd"/>
      <w:r>
        <w:t xml:space="preserve"> és kockázati tényezőinek monitorozására </w:t>
      </w:r>
      <w:r w:rsidR="00D47808">
        <w:t xml:space="preserve">is </w:t>
      </w:r>
      <w:r>
        <w:t>helyez</w:t>
      </w:r>
      <w:r w:rsidR="00D47808">
        <w:t>ődik a hangsúly</w:t>
      </w:r>
      <w:r>
        <w:t>.</w:t>
      </w:r>
    </w:p>
    <w:p w:rsidR="00A82CB7" w:rsidRDefault="00A82CB7" w:rsidP="00A82CB7">
      <w:pPr>
        <w:pStyle w:val="Listaszerbekezds"/>
      </w:pPr>
    </w:p>
    <w:p w:rsidR="00A82CB7" w:rsidRDefault="00A82CB7" w:rsidP="00A82CB7">
      <w:pPr>
        <w:pStyle w:val="Listaszerbekezds"/>
        <w:numPr>
          <w:ilvl w:val="0"/>
          <w:numId w:val="1"/>
        </w:numPr>
      </w:pPr>
      <w:r>
        <w:t>Támogatni</w:t>
      </w:r>
      <w:r w:rsidR="00D47808">
        <w:t xml:space="preserve"> kell</w:t>
      </w:r>
      <w:r>
        <w:t xml:space="preserve"> a fej-nyaki laphám rákkal kapcsolatos kutatásokat, főképpen az</w:t>
      </w:r>
      <w:r w:rsidR="00D47808">
        <w:t>okat, amelyek</w:t>
      </w:r>
      <w:r>
        <w:t xml:space="preserve"> ala</w:t>
      </w:r>
      <w:r w:rsidR="00D47808">
        <w:t>csony költségvetésű megoldásokat keresnek</w:t>
      </w:r>
      <w:r>
        <w:t xml:space="preserve"> a megelőzés</w:t>
      </w:r>
      <w:r w:rsidR="00D47808">
        <w:t>re</w:t>
      </w:r>
      <w:r>
        <w:t>, a korai felismerés</w:t>
      </w:r>
      <w:r w:rsidR="00D47808">
        <w:t>re</w:t>
      </w:r>
      <w:r>
        <w:t xml:space="preserve">, </w:t>
      </w:r>
      <w:r w:rsidR="00D47808">
        <w:t xml:space="preserve">a kezelésre </w:t>
      </w:r>
      <w:r>
        <w:t>és az életminőség javítására irányulóan.</w:t>
      </w:r>
    </w:p>
    <w:p w:rsidR="00A82CB7" w:rsidRDefault="00A82CB7" w:rsidP="00A82CB7"/>
    <w:p w:rsidR="00A82CB7" w:rsidRDefault="00A82CB7" w:rsidP="00A82CB7">
      <w:r>
        <w:lastRenderedPageBreak/>
        <w:t>A fenti célok elérése érdekében az IHNOS támogatja a javaslatot, hogy július 27-e a fej-nyaki daganat elleni küzdelem közös megemlékezésének napja legyen. Ez a nap jelenti elkötelezettségünk megerősítését a fej-nyaki daganatok elleni, fent említett, több tényezőből álló küzdelem megvalósításában.</w:t>
      </w:r>
    </w:p>
    <w:p w:rsidR="00002FE5" w:rsidRDefault="008A601F"/>
    <w:sectPr w:rsidR="0000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29CF"/>
    <w:multiLevelType w:val="hybridMultilevel"/>
    <w:tmpl w:val="8E34EB52"/>
    <w:lvl w:ilvl="0" w:tplc="F61C27F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7"/>
    <w:rsid w:val="008A601F"/>
    <w:rsid w:val="00A82CB7"/>
    <w:rsid w:val="00AE24DE"/>
    <w:rsid w:val="00B22151"/>
    <w:rsid w:val="00D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45E6-45A7-4E4F-A38A-57FB386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CB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Renenár Éva</dc:creator>
  <cp:keywords/>
  <dc:description/>
  <cp:lastModifiedBy>Andrea</cp:lastModifiedBy>
  <cp:revision>2</cp:revision>
  <dcterms:created xsi:type="dcterms:W3CDTF">2015-07-26T20:19:00Z</dcterms:created>
  <dcterms:modified xsi:type="dcterms:W3CDTF">2015-07-26T20:19:00Z</dcterms:modified>
</cp:coreProperties>
</file>